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0082" w14:textId="77777777" w:rsidR="00761EB2" w:rsidRPr="00E060DF" w:rsidRDefault="00761EB2" w:rsidP="00CB5AB0">
      <w:pPr>
        <w:spacing w:after="240"/>
        <w:rPr>
          <w:rFonts w:ascii="Calibri" w:hAnsi="Calibri" w:cs="Calibri"/>
          <w:sz w:val="20"/>
          <w:szCs w:val="20"/>
        </w:rPr>
      </w:pPr>
    </w:p>
    <w:p w14:paraId="03804E67" w14:textId="57086D44" w:rsidR="00CB5AB0" w:rsidRPr="00E060DF" w:rsidRDefault="0075154F" w:rsidP="00CB5AB0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Pr="0075154F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November</w:t>
      </w:r>
      <w:r w:rsidR="00E32ED1">
        <w:rPr>
          <w:rFonts w:ascii="Calibri" w:hAnsi="Calibri" w:cs="Calibri"/>
          <w:sz w:val="20"/>
          <w:szCs w:val="20"/>
        </w:rPr>
        <w:t xml:space="preserve"> 2022 </w:t>
      </w:r>
    </w:p>
    <w:p w14:paraId="4EF7A206" w14:textId="77777777" w:rsidR="002F3E27" w:rsidRDefault="002F3E27" w:rsidP="00CB5AB0">
      <w:pPr>
        <w:spacing w:after="240"/>
        <w:rPr>
          <w:rFonts w:ascii="Calibri" w:hAnsi="Calibri" w:cs="Calibri"/>
          <w:sz w:val="20"/>
          <w:szCs w:val="20"/>
        </w:rPr>
      </w:pPr>
    </w:p>
    <w:p w14:paraId="6DEE7416" w14:textId="77777777" w:rsidR="00692C90" w:rsidRDefault="00692C90" w:rsidP="00CB5AB0">
      <w:pPr>
        <w:spacing w:after="240"/>
        <w:rPr>
          <w:rFonts w:ascii="Calibri" w:hAnsi="Calibri" w:cs="Calibri"/>
          <w:sz w:val="20"/>
          <w:szCs w:val="20"/>
        </w:rPr>
      </w:pPr>
    </w:p>
    <w:p w14:paraId="6C4C6A5B" w14:textId="3EE83964" w:rsidR="00CB5AB0" w:rsidRPr="00E060DF" w:rsidRDefault="00CB5AB0" w:rsidP="00CB5AB0">
      <w:pPr>
        <w:spacing w:after="240"/>
        <w:rPr>
          <w:rFonts w:ascii="Calibri" w:hAnsi="Calibri" w:cs="Calibri"/>
          <w:sz w:val="20"/>
          <w:szCs w:val="20"/>
        </w:rPr>
      </w:pPr>
      <w:r w:rsidRPr="00E060DF">
        <w:rPr>
          <w:rFonts w:ascii="Calibri" w:hAnsi="Calibri" w:cs="Calibri"/>
          <w:sz w:val="20"/>
          <w:szCs w:val="20"/>
        </w:rPr>
        <w:t xml:space="preserve">Dear </w:t>
      </w:r>
      <w:r w:rsidR="001D6EE6" w:rsidRPr="00E060DF">
        <w:rPr>
          <w:rFonts w:ascii="Calibri" w:hAnsi="Calibri" w:cs="Calibri"/>
          <w:sz w:val="20"/>
          <w:szCs w:val="20"/>
        </w:rPr>
        <w:t>I</w:t>
      </w:r>
      <w:r w:rsidR="00CD74A0">
        <w:rPr>
          <w:rFonts w:ascii="Calibri" w:hAnsi="Calibri" w:cs="Calibri"/>
          <w:sz w:val="20"/>
          <w:szCs w:val="20"/>
        </w:rPr>
        <w:t>CS</w:t>
      </w:r>
      <w:r w:rsidR="00006B0F">
        <w:rPr>
          <w:rFonts w:ascii="Calibri" w:hAnsi="Calibri" w:cs="Calibri"/>
          <w:sz w:val="20"/>
          <w:szCs w:val="20"/>
        </w:rPr>
        <w:t xml:space="preserve"> </w:t>
      </w:r>
      <w:r w:rsidR="001D6EE6" w:rsidRPr="00E060DF">
        <w:rPr>
          <w:rFonts w:ascii="Calibri" w:hAnsi="Calibri" w:cs="Calibri"/>
          <w:sz w:val="20"/>
          <w:szCs w:val="20"/>
        </w:rPr>
        <w:t>Partners</w:t>
      </w:r>
      <w:r w:rsidR="004B7348">
        <w:rPr>
          <w:rFonts w:ascii="Calibri" w:hAnsi="Calibri" w:cs="Calibri"/>
          <w:sz w:val="20"/>
          <w:szCs w:val="20"/>
        </w:rPr>
        <w:t xml:space="preserve">, </w:t>
      </w:r>
      <w:r w:rsidR="00C4706D" w:rsidRPr="00E060DF">
        <w:rPr>
          <w:rFonts w:ascii="Calibri" w:hAnsi="Calibri" w:cs="Calibri"/>
          <w:sz w:val="20"/>
          <w:szCs w:val="20"/>
        </w:rPr>
        <w:t>Health</w:t>
      </w:r>
      <w:r w:rsidRPr="00E060DF">
        <w:rPr>
          <w:rFonts w:ascii="Calibri" w:hAnsi="Calibri" w:cs="Calibri"/>
          <w:sz w:val="20"/>
          <w:szCs w:val="20"/>
        </w:rPr>
        <w:t xml:space="preserve"> and Care Professionals</w:t>
      </w:r>
      <w:r w:rsidR="001C5795">
        <w:rPr>
          <w:rFonts w:ascii="Calibri" w:hAnsi="Calibri" w:cs="Calibri"/>
          <w:sz w:val="20"/>
          <w:szCs w:val="20"/>
        </w:rPr>
        <w:t xml:space="preserve"> and Data Controlle</w:t>
      </w:r>
      <w:r w:rsidR="00A01051">
        <w:rPr>
          <w:rFonts w:ascii="Calibri" w:hAnsi="Calibri" w:cs="Calibri"/>
          <w:sz w:val="20"/>
          <w:szCs w:val="20"/>
        </w:rPr>
        <w:t>rs,</w:t>
      </w:r>
    </w:p>
    <w:p w14:paraId="4A9913F4" w14:textId="712E3CD1" w:rsidR="009B57D3" w:rsidRPr="005F3420" w:rsidRDefault="00CB5AB0" w:rsidP="00CB5AB0">
      <w:pPr>
        <w:spacing w:after="240"/>
        <w:rPr>
          <w:b/>
          <w:bCs/>
          <w:color w:val="0070C0"/>
          <w:sz w:val="20"/>
          <w:szCs w:val="20"/>
          <w:u w:val="single"/>
        </w:rPr>
      </w:pPr>
      <w:r w:rsidRPr="00E060DF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R</w:t>
      </w:r>
      <w:r w:rsidR="00B10C40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E</w:t>
      </w:r>
      <w:r w:rsidR="005F3420">
        <w:rPr>
          <w:b/>
          <w:bCs/>
          <w:color w:val="0070C0"/>
          <w:sz w:val="20"/>
          <w:szCs w:val="20"/>
          <w:u w:val="single"/>
        </w:rPr>
        <w:t>: South East London Data Service</w:t>
      </w:r>
      <w:r w:rsidR="00817E94">
        <w:rPr>
          <w:b/>
          <w:bCs/>
          <w:color w:val="0070C0"/>
          <w:sz w:val="20"/>
          <w:szCs w:val="20"/>
          <w:u w:val="single"/>
        </w:rPr>
        <w:t xml:space="preserve"> and Population Health Programmes</w:t>
      </w:r>
    </w:p>
    <w:p w14:paraId="405C8269" w14:textId="77777777" w:rsidR="00822D57" w:rsidRDefault="00822D57" w:rsidP="003C5DB7">
      <w:pPr>
        <w:rPr>
          <w:rFonts w:ascii="Calibri" w:hAnsi="Calibri" w:cs="Calibri"/>
          <w:sz w:val="20"/>
          <w:szCs w:val="20"/>
        </w:rPr>
      </w:pPr>
    </w:p>
    <w:p w14:paraId="7E1D0E91" w14:textId="18599958" w:rsidR="00625BBE" w:rsidRDefault="00E10E84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wrote to you in April / May 2021 </w:t>
      </w:r>
      <w:r w:rsidR="00084F60">
        <w:rPr>
          <w:rFonts w:ascii="Calibri" w:hAnsi="Calibri" w:cs="Calibri"/>
          <w:sz w:val="20"/>
          <w:szCs w:val="20"/>
        </w:rPr>
        <w:t xml:space="preserve">(letter attached) </w:t>
      </w:r>
      <w:r w:rsidR="006703DF">
        <w:rPr>
          <w:rFonts w:ascii="Calibri" w:hAnsi="Calibri" w:cs="Calibri"/>
          <w:sz w:val="20"/>
          <w:szCs w:val="20"/>
        </w:rPr>
        <w:t>in regard to</w:t>
      </w:r>
      <w:r w:rsidR="00D354FD">
        <w:rPr>
          <w:rFonts w:ascii="Calibri" w:hAnsi="Calibri" w:cs="Calibri"/>
          <w:sz w:val="20"/>
          <w:szCs w:val="20"/>
        </w:rPr>
        <w:t xml:space="preserve"> the </w:t>
      </w:r>
      <w:r w:rsidR="00084F60">
        <w:rPr>
          <w:rFonts w:ascii="Calibri" w:hAnsi="Calibri" w:cs="Calibri"/>
          <w:sz w:val="20"/>
          <w:szCs w:val="20"/>
        </w:rPr>
        <w:t xml:space="preserve">work we were </w:t>
      </w:r>
      <w:r w:rsidR="00D354FD">
        <w:rPr>
          <w:rFonts w:ascii="Calibri" w:hAnsi="Calibri" w:cs="Calibri"/>
          <w:sz w:val="20"/>
          <w:szCs w:val="20"/>
        </w:rPr>
        <w:t xml:space="preserve">undertaking to </w:t>
      </w:r>
      <w:r w:rsidR="00267CFB">
        <w:rPr>
          <w:rFonts w:ascii="Calibri" w:hAnsi="Calibri" w:cs="Calibri"/>
          <w:sz w:val="20"/>
          <w:szCs w:val="20"/>
        </w:rPr>
        <w:t>develop a data service</w:t>
      </w:r>
      <w:r w:rsidR="007B020D">
        <w:rPr>
          <w:rFonts w:ascii="Calibri" w:hAnsi="Calibri" w:cs="Calibri"/>
          <w:sz w:val="20"/>
          <w:szCs w:val="20"/>
        </w:rPr>
        <w:t xml:space="preserve"> </w:t>
      </w:r>
      <w:r w:rsidR="006703DF">
        <w:rPr>
          <w:rFonts w:ascii="Calibri" w:hAnsi="Calibri" w:cs="Calibri"/>
          <w:sz w:val="20"/>
          <w:szCs w:val="20"/>
        </w:rPr>
        <w:t xml:space="preserve">to </w:t>
      </w:r>
      <w:r w:rsidR="007B020D">
        <w:rPr>
          <w:rFonts w:ascii="Calibri" w:hAnsi="Calibri" w:cs="Calibri"/>
          <w:sz w:val="20"/>
          <w:szCs w:val="20"/>
        </w:rPr>
        <w:t xml:space="preserve">support </w:t>
      </w:r>
      <w:r w:rsidR="006703DF">
        <w:rPr>
          <w:rFonts w:ascii="Calibri" w:hAnsi="Calibri" w:cs="Calibri"/>
          <w:sz w:val="20"/>
          <w:szCs w:val="20"/>
        </w:rPr>
        <w:t xml:space="preserve">the </w:t>
      </w:r>
      <w:r w:rsidR="00C25C52">
        <w:rPr>
          <w:rFonts w:ascii="Calibri" w:hAnsi="Calibri" w:cs="Calibri"/>
          <w:sz w:val="20"/>
          <w:szCs w:val="20"/>
        </w:rPr>
        <w:t>South East London (SEL)</w:t>
      </w:r>
      <w:r w:rsidR="00084F60">
        <w:rPr>
          <w:rFonts w:ascii="Calibri" w:hAnsi="Calibri" w:cs="Calibri"/>
          <w:sz w:val="20"/>
          <w:szCs w:val="20"/>
        </w:rPr>
        <w:t xml:space="preserve"> </w:t>
      </w:r>
      <w:r w:rsidR="000059A8">
        <w:rPr>
          <w:rFonts w:ascii="Calibri" w:hAnsi="Calibri" w:cs="Calibri"/>
          <w:sz w:val="20"/>
          <w:szCs w:val="20"/>
        </w:rPr>
        <w:t>population health and transformation</w:t>
      </w:r>
      <w:r w:rsidR="00FD7115">
        <w:rPr>
          <w:rFonts w:ascii="Calibri" w:hAnsi="Calibri" w:cs="Calibri"/>
          <w:sz w:val="20"/>
          <w:szCs w:val="20"/>
        </w:rPr>
        <w:t xml:space="preserve"> priorities.</w:t>
      </w:r>
      <w:r w:rsidR="007B6C1A">
        <w:rPr>
          <w:rFonts w:ascii="Calibri" w:hAnsi="Calibri" w:cs="Calibri"/>
          <w:sz w:val="20"/>
          <w:szCs w:val="20"/>
        </w:rPr>
        <w:t xml:space="preserve"> This letter</w:t>
      </w:r>
      <w:r w:rsidR="006703DF">
        <w:rPr>
          <w:rFonts w:ascii="Calibri" w:hAnsi="Calibri" w:cs="Calibri"/>
          <w:sz w:val="20"/>
          <w:szCs w:val="20"/>
        </w:rPr>
        <w:t xml:space="preserve"> </w:t>
      </w:r>
      <w:r w:rsidR="00AB68A4">
        <w:rPr>
          <w:rFonts w:ascii="Calibri" w:hAnsi="Calibri" w:cs="Calibri"/>
          <w:sz w:val="20"/>
          <w:szCs w:val="20"/>
        </w:rPr>
        <w:t>provide</w:t>
      </w:r>
      <w:r w:rsidR="006703DF">
        <w:rPr>
          <w:rFonts w:ascii="Calibri" w:hAnsi="Calibri" w:cs="Calibri"/>
          <w:sz w:val="20"/>
          <w:szCs w:val="20"/>
        </w:rPr>
        <w:t>s</w:t>
      </w:r>
      <w:r w:rsidR="00AB68A4">
        <w:rPr>
          <w:rFonts w:ascii="Calibri" w:hAnsi="Calibri" w:cs="Calibri"/>
          <w:sz w:val="20"/>
          <w:szCs w:val="20"/>
        </w:rPr>
        <w:t xml:space="preserve"> you with a further update</w:t>
      </w:r>
      <w:r w:rsidR="00625BBE">
        <w:rPr>
          <w:rFonts w:ascii="Calibri" w:hAnsi="Calibri" w:cs="Calibri"/>
          <w:sz w:val="20"/>
          <w:szCs w:val="20"/>
        </w:rPr>
        <w:t xml:space="preserve"> on the progress being made</w:t>
      </w:r>
      <w:r w:rsidR="006703DF">
        <w:rPr>
          <w:rFonts w:ascii="Calibri" w:hAnsi="Calibri" w:cs="Calibri"/>
          <w:sz w:val="20"/>
          <w:szCs w:val="20"/>
        </w:rPr>
        <w:t xml:space="preserve"> and the </w:t>
      </w:r>
      <w:r w:rsidR="00625BBE">
        <w:rPr>
          <w:rFonts w:ascii="Calibri" w:hAnsi="Calibri" w:cs="Calibri"/>
          <w:sz w:val="20"/>
          <w:szCs w:val="20"/>
        </w:rPr>
        <w:t xml:space="preserve">recent review of </w:t>
      </w:r>
      <w:r w:rsidR="000237B6">
        <w:rPr>
          <w:rFonts w:ascii="Calibri" w:hAnsi="Calibri" w:cs="Calibri"/>
          <w:sz w:val="20"/>
          <w:szCs w:val="20"/>
        </w:rPr>
        <w:t xml:space="preserve">our </w:t>
      </w:r>
      <w:r w:rsidR="00625BBE">
        <w:rPr>
          <w:rFonts w:ascii="Calibri" w:hAnsi="Calibri" w:cs="Calibri"/>
          <w:sz w:val="20"/>
          <w:szCs w:val="20"/>
        </w:rPr>
        <w:t>processes and information governance</w:t>
      </w:r>
      <w:r w:rsidR="000237B6">
        <w:rPr>
          <w:rFonts w:ascii="Calibri" w:hAnsi="Calibri" w:cs="Calibri"/>
          <w:sz w:val="20"/>
          <w:szCs w:val="20"/>
        </w:rPr>
        <w:t xml:space="preserve"> controls</w:t>
      </w:r>
      <w:r w:rsidR="00625BBE">
        <w:rPr>
          <w:rFonts w:ascii="Calibri" w:hAnsi="Calibri" w:cs="Calibri"/>
          <w:sz w:val="20"/>
          <w:szCs w:val="20"/>
        </w:rPr>
        <w:t>.</w:t>
      </w:r>
    </w:p>
    <w:p w14:paraId="359ADFB1" w14:textId="77777777" w:rsidR="00FB1811" w:rsidRDefault="00FB1811" w:rsidP="003C5DB7">
      <w:pPr>
        <w:rPr>
          <w:rFonts w:ascii="Calibri" w:hAnsi="Calibri" w:cs="Calibri"/>
          <w:sz w:val="20"/>
          <w:szCs w:val="20"/>
        </w:rPr>
      </w:pPr>
    </w:p>
    <w:p w14:paraId="425A677E" w14:textId="137154D1" w:rsidR="000F176C" w:rsidRDefault="007E3E98" w:rsidP="000F17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1724CC">
        <w:rPr>
          <w:rFonts w:ascii="Calibri" w:hAnsi="Calibri" w:cs="Calibri"/>
          <w:sz w:val="20"/>
          <w:szCs w:val="20"/>
        </w:rPr>
        <w:t>s our integrated care system develops</w:t>
      </w:r>
      <w:r w:rsidR="00E37D50">
        <w:rPr>
          <w:rFonts w:ascii="Calibri" w:hAnsi="Calibri" w:cs="Calibri"/>
          <w:sz w:val="20"/>
          <w:szCs w:val="20"/>
        </w:rPr>
        <w:t xml:space="preserve">, we need to have access to data and information in new ways, as </w:t>
      </w:r>
      <w:r w:rsidR="006F631F">
        <w:rPr>
          <w:rFonts w:ascii="Calibri" w:hAnsi="Calibri" w:cs="Calibri"/>
          <w:sz w:val="20"/>
          <w:szCs w:val="20"/>
        </w:rPr>
        <w:t xml:space="preserve"> we look at how we can support proactive and integrated care for the whole population</w:t>
      </w:r>
      <w:r w:rsidR="00E37D50">
        <w:rPr>
          <w:rFonts w:ascii="Calibri" w:hAnsi="Calibri" w:cs="Calibri"/>
          <w:sz w:val="20"/>
          <w:szCs w:val="20"/>
        </w:rPr>
        <w:t xml:space="preserve">. This is often referred to as </w:t>
      </w:r>
      <w:hyperlink r:id="rId11" w:history="1">
        <w:r w:rsidR="00E37D50" w:rsidRPr="001173FB">
          <w:rPr>
            <w:rStyle w:val="Hyperlink"/>
            <w:rFonts w:ascii="Calibri" w:hAnsi="Calibri" w:cs="Calibri"/>
            <w:sz w:val="20"/>
            <w:szCs w:val="20"/>
          </w:rPr>
          <w:t>Population Health</w:t>
        </w:r>
      </w:hyperlink>
      <w:r w:rsidR="00E37D50">
        <w:rPr>
          <w:rFonts w:ascii="Calibri" w:hAnsi="Calibri" w:cs="Calibri"/>
          <w:sz w:val="20"/>
          <w:szCs w:val="20"/>
        </w:rPr>
        <w:t xml:space="preserve"> or Population Health Management. </w:t>
      </w:r>
      <w:r w:rsidR="006F631F">
        <w:rPr>
          <w:rFonts w:ascii="Calibri" w:hAnsi="Calibri" w:cs="Calibri"/>
          <w:sz w:val="20"/>
          <w:szCs w:val="20"/>
        </w:rPr>
        <w:t xml:space="preserve"> </w:t>
      </w:r>
      <w:r w:rsidR="00E50487">
        <w:rPr>
          <w:rFonts w:ascii="Calibri" w:hAnsi="Calibri" w:cs="Calibri"/>
          <w:sz w:val="20"/>
          <w:szCs w:val="20"/>
        </w:rPr>
        <w:t xml:space="preserve">Over the last few years, alongside partners across South East London and London, we have </w:t>
      </w:r>
      <w:r w:rsidR="00692C90">
        <w:rPr>
          <w:rFonts w:ascii="Calibri" w:hAnsi="Calibri" w:cs="Calibri"/>
          <w:sz w:val="20"/>
          <w:szCs w:val="20"/>
        </w:rPr>
        <w:t xml:space="preserve">been working on </w:t>
      </w:r>
      <w:r w:rsidR="00E50487">
        <w:rPr>
          <w:rFonts w:ascii="Calibri" w:hAnsi="Calibri" w:cs="Calibri"/>
          <w:sz w:val="20"/>
          <w:szCs w:val="20"/>
        </w:rPr>
        <w:t>a data service, which will bring together SEL health and care information into a single place.</w:t>
      </w:r>
      <w:r w:rsidR="000F176C">
        <w:rPr>
          <w:rFonts w:ascii="Calibri" w:hAnsi="Calibri" w:cs="Calibri"/>
          <w:sz w:val="20"/>
          <w:szCs w:val="20"/>
        </w:rPr>
        <w:t xml:space="preserve"> To date this data service capability has supported the COVID-19 Pandemic response and Vaccine programme, as well as elective recovery and improvements to hypertension, asthma and diabetes services. </w:t>
      </w:r>
    </w:p>
    <w:p w14:paraId="6114F344" w14:textId="30AE29D0" w:rsidR="004A79DD" w:rsidRDefault="00E50487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0192A27E" w14:textId="5129A2DA" w:rsidR="00F82F9B" w:rsidRDefault="002113AD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It </w:t>
      </w:r>
      <w:r w:rsidR="008E6780">
        <w:rPr>
          <w:rFonts w:ascii="Calibri" w:hAnsi="Calibri" w:cs="Calibri"/>
          <w:sz w:val="20"/>
          <w:szCs w:val="20"/>
        </w:rPr>
        <w:t xml:space="preserve">is important </w:t>
      </w:r>
      <w:r w:rsidR="00BC1D3F">
        <w:rPr>
          <w:rFonts w:ascii="Calibri" w:hAnsi="Calibri" w:cs="Calibri"/>
          <w:sz w:val="20"/>
          <w:szCs w:val="20"/>
        </w:rPr>
        <w:t>that access to information is appropriate and only for the people that need it</w:t>
      </w:r>
      <w:r>
        <w:rPr>
          <w:rFonts w:ascii="Calibri" w:hAnsi="Calibri" w:cs="Calibri"/>
          <w:sz w:val="20"/>
          <w:szCs w:val="20"/>
        </w:rPr>
        <w:t xml:space="preserve">. </w:t>
      </w:r>
      <w:r w:rsidR="00BC1D3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8E6780">
        <w:rPr>
          <w:rFonts w:ascii="Calibri" w:hAnsi="Calibri" w:cs="Calibri"/>
          <w:sz w:val="20"/>
          <w:szCs w:val="20"/>
        </w:rPr>
        <w:t>ll of the work</w:t>
      </w:r>
      <w:r>
        <w:rPr>
          <w:rFonts w:ascii="Calibri" w:hAnsi="Calibri" w:cs="Calibri"/>
          <w:sz w:val="20"/>
          <w:szCs w:val="20"/>
        </w:rPr>
        <w:t xml:space="preserve"> undertaken for the SEL Data service </w:t>
      </w:r>
      <w:r w:rsidR="008E6780">
        <w:rPr>
          <w:rFonts w:ascii="Calibri" w:hAnsi="Calibri" w:cs="Calibri"/>
          <w:sz w:val="20"/>
          <w:szCs w:val="20"/>
        </w:rPr>
        <w:t>is overseen</w:t>
      </w:r>
      <w:r w:rsidR="007553CD">
        <w:rPr>
          <w:rFonts w:ascii="Calibri" w:hAnsi="Calibri" w:cs="Calibri"/>
          <w:sz w:val="20"/>
          <w:szCs w:val="20"/>
        </w:rPr>
        <w:t xml:space="preserve">, </w:t>
      </w:r>
      <w:r w:rsidR="00685661">
        <w:rPr>
          <w:rFonts w:ascii="Calibri" w:hAnsi="Calibri" w:cs="Calibri"/>
          <w:sz w:val="20"/>
          <w:szCs w:val="20"/>
        </w:rPr>
        <w:t>managed and governed by a</w:t>
      </w:r>
      <w:r w:rsidR="0070325A">
        <w:rPr>
          <w:rFonts w:ascii="Calibri" w:hAnsi="Calibri" w:cs="Calibri"/>
          <w:sz w:val="20"/>
          <w:szCs w:val="20"/>
        </w:rPr>
        <w:t xml:space="preserve"> </w:t>
      </w:r>
      <w:r w:rsidR="007553CD">
        <w:rPr>
          <w:rFonts w:ascii="Calibri" w:hAnsi="Calibri" w:cs="Calibri"/>
          <w:sz w:val="20"/>
          <w:szCs w:val="20"/>
        </w:rPr>
        <w:t xml:space="preserve">representative </w:t>
      </w:r>
      <w:r w:rsidR="0070325A">
        <w:rPr>
          <w:rFonts w:ascii="Calibri" w:hAnsi="Calibri" w:cs="Calibri"/>
          <w:sz w:val="20"/>
          <w:szCs w:val="20"/>
        </w:rPr>
        <w:t>Data Usage Committee</w:t>
      </w:r>
      <w:r w:rsidR="003C0806">
        <w:rPr>
          <w:rFonts w:ascii="Calibri" w:hAnsi="Calibri" w:cs="Calibri"/>
          <w:sz w:val="20"/>
          <w:szCs w:val="20"/>
        </w:rPr>
        <w:t xml:space="preserve">. This committee </w:t>
      </w:r>
      <w:r w:rsidR="0070325A">
        <w:rPr>
          <w:rFonts w:ascii="Calibri" w:hAnsi="Calibri" w:cs="Calibri"/>
          <w:sz w:val="20"/>
          <w:szCs w:val="20"/>
        </w:rPr>
        <w:t xml:space="preserve">has </w:t>
      </w:r>
      <w:r w:rsidR="000345D2">
        <w:rPr>
          <w:rFonts w:ascii="Calibri" w:hAnsi="Calibri" w:cs="Calibri"/>
          <w:sz w:val="20"/>
          <w:szCs w:val="20"/>
        </w:rPr>
        <w:t>nominated</w:t>
      </w:r>
      <w:r w:rsidR="0070325A">
        <w:rPr>
          <w:rFonts w:ascii="Calibri" w:hAnsi="Calibri" w:cs="Calibri"/>
          <w:sz w:val="20"/>
          <w:szCs w:val="20"/>
        </w:rPr>
        <w:t xml:space="preserve"> </w:t>
      </w:r>
      <w:r w:rsidR="007553CD">
        <w:rPr>
          <w:rFonts w:ascii="Calibri" w:hAnsi="Calibri" w:cs="Calibri"/>
          <w:sz w:val="20"/>
          <w:szCs w:val="20"/>
        </w:rPr>
        <w:t xml:space="preserve">members </w:t>
      </w:r>
      <w:r w:rsidR="0070325A">
        <w:rPr>
          <w:rFonts w:ascii="Calibri" w:hAnsi="Calibri" w:cs="Calibri"/>
          <w:sz w:val="20"/>
          <w:szCs w:val="20"/>
        </w:rPr>
        <w:t>from each health and care sector</w:t>
      </w:r>
      <w:r w:rsidR="000345D2">
        <w:rPr>
          <w:rFonts w:ascii="Calibri" w:hAnsi="Calibri" w:cs="Calibri"/>
          <w:sz w:val="20"/>
          <w:szCs w:val="20"/>
        </w:rPr>
        <w:t xml:space="preserve"> across South East London</w:t>
      </w:r>
      <w:r w:rsidR="007553CD">
        <w:rPr>
          <w:rFonts w:ascii="Calibri" w:hAnsi="Calibri" w:cs="Calibri"/>
          <w:sz w:val="20"/>
          <w:szCs w:val="20"/>
        </w:rPr>
        <w:t xml:space="preserve">, from the SEL Healthwatch, who provide the public scrutiny and voice, as </w:t>
      </w:r>
      <w:r w:rsidR="000345D2">
        <w:rPr>
          <w:rFonts w:ascii="Calibri" w:hAnsi="Calibri" w:cs="Calibri"/>
          <w:sz w:val="20"/>
          <w:szCs w:val="20"/>
        </w:rPr>
        <w:t>well as IG and Data Pr</w:t>
      </w:r>
      <w:r w:rsidR="00F82F9B">
        <w:rPr>
          <w:rFonts w:ascii="Calibri" w:hAnsi="Calibri" w:cs="Calibri"/>
          <w:sz w:val="20"/>
          <w:szCs w:val="20"/>
        </w:rPr>
        <w:t xml:space="preserve">otection Officer </w:t>
      </w:r>
      <w:r w:rsidR="007553CD">
        <w:rPr>
          <w:rFonts w:ascii="Calibri" w:hAnsi="Calibri" w:cs="Calibri"/>
          <w:sz w:val="20"/>
          <w:szCs w:val="20"/>
        </w:rPr>
        <w:t>support.</w:t>
      </w:r>
      <w:r w:rsidR="00EA0379">
        <w:rPr>
          <w:rFonts w:ascii="Calibri" w:hAnsi="Calibri" w:cs="Calibri"/>
          <w:sz w:val="20"/>
          <w:szCs w:val="20"/>
        </w:rPr>
        <w:t xml:space="preserve"> </w:t>
      </w:r>
      <w:r w:rsidR="00576DC2">
        <w:rPr>
          <w:rFonts w:ascii="Calibri" w:hAnsi="Calibri" w:cs="Calibri"/>
          <w:sz w:val="20"/>
          <w:szCs w:val="20"/>
        </w:rPr>
        <w:t xml:space="preserve">A register of the approved data usage cases for the SEL Data Service can be viewed here. </w:t>
      </w:r>
    </w:p>
    <w:p w14:paraId="0E75AE8E" w14:textId="77777777" w:rsidR="00EE6E46" w:rsidRDefault="00EE6E46" w:rsidP="003C5DB7">
      <w:pPr>
        <w:rPr>
          <w:rFonts w:ascii="Calibri" w:hAnsi="Calibri" w:cs="Calibri"/>
          <w:sz w:val="20"/>
          <w:szCs w:val="20"/>
        </w:rPr>
      </w:pPr>
    </w:p>
    <w:p w14:paraId="0E1DB4A7" w14:textId="4386490C" w:rsidR="00EE6E46" w:rsidRDefault="00EE6E46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</w:t>
      </w:r>
      <w:r w:rsidR="00AF011C">
        <w:rPr>
          <w:rFonts w:ascii="Calibri" w:hAnsi="Calibri" w:cs="Calibri"/>
          <w:sz w:val="20"/>
          <w:szCs w:val="20"/>
        </w:rPr>
        <w:t xml:space="preserve"> part of the</w:t>
      </w:r>
      <w:r w:rsidR="00E573DA">
        <w:rPr>
          <w:rFonts w:ascii="Calibri" w:hAnsi="Calibri" w:cs="Calibri"/>
          <w:sz w:val="20"/>
          <w:szCs w:val="20"/>
        </w:rPr>
        <w:t xml:space="preserve"> ongoing work for the SEL Data Service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the documents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which outline the data that is held, the purposes for which it is held and the process to ensure it is managed and stored safely and securely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have recently had a full review</w:t>
      </w:r>
      <w:r w:rsidR="00692C90">
        <w:rPr>
          <w:rFonts w:ascii="Calibri" w:hAnsi="Calibri" w:cs="Calibri"/>
          <w:sz w:val="20"/>
          <w:szCs w:val="20"/>
        </w:rPr>
        <w:t xml:space="preserve">. This review was undertaken </w:t>
      </w:r>
      <w:r>
        <w:rPr>
          <w:rFonts w:ascii="Calibri" w:hAnsi="Calibri" w:cs="Calibri"/>
          <w:sz w:val="20"/>
          <w:szCs w:val="20"/>
        </w:rPr>
        <w:t xml:space="preserve">in consultation with our </w:t>
      </w:r>
      <w:r w:rsidR="00D32AD3">
        <w:rPr>
          <w:rFonts w:ascii="Calibri" w:hAnsi="Calibri" w:cs="Calibri"/>
          <w:sz w:val="20"/>
          <w:szCs w:val="20"/>
        </w:rPr>
        <w:t>ICS and London partners, including Londonwide LMC</w:t>
      </w:r>
      <w:r w:rsidR="006703DF">
        <w:rPr>
          <w:rFonts w:ascii="Calibri" w:hAnsi="Calibri" w:cs="Calibri"/>
          <w:sz w:val="20"/>
          <w:szCs w:val="20"/>
        </w:rPr>
        <w:t>s</w:t>
      </w:r>
      <w:r w:rsidR="00D32AD3">
        <w:rPr>
          <w:rFonts w:ascii="Calibri" w:hAnsi="Calibri" w:cs="Calibri"/>
          <w:sz w:val="20"/>
          <w:szCs w:val="20"/>
        </w:rPr>
        <w:t xml:space="preserve"> and G</w:t>
      </w:r>
      <w:r w:rsidR="00692C90">
        <w:rPr>
          <w:rFonts w:ascii="Calibri" w:hAnsi="Calibri" w:cs="Calibri"/>
          <w:sz w:val="20"/>
          <w:szCs w:val="20"/>
        </w:rPr>
        <w:t xml:space="preserve">eneral </w:t>
      </w:r>
      <w:r w:rsidR="00D32AD3">
        <w:rPr>
          <w:rFonts w:ascii="Calibri" w:hAnsi="Calibri" w:cs="Calibri"/>
          <w:sz w:val="20"/>
          <w:szCs w:val="20"/>
        </w:rPr>
        <w:t>P</w:t>
      </w:r>
      <w:r w:rsidR="00692C90">
        <w:rPr>
          <w:rFonts w:ascii="Calibri" w:hAnsi="Calibri" w:cs="Calibri"/>
          <w:sz w:val="20"/>
          <w:szCs w:val="20"/>
        </w:rPr>
        <w:t>ractice</w:t>
      </w:r>
      <w:r w:rsidR="00D32AD3">
        <w:rPr>
          <w:rFonts w:ascii="Calibri" w:hAnsi="Calibri" w:cs="Calibri"/>
          <w:sz w:val="20"/>
          <w:szCs w:val="20"/>
        </w:rPr>
        <w:t xml:space="preserve"> and </w:t>
      </w:r>
      <w:r w:rsidR="00692C90">
        <w:rPr>
          <w:rFonts w:ascii="Calibri" w:hAnsi="Calibri" w:cs="Calibri"/>
          <w:sz w:val="20"/>
          <w:szCs w:val="20"/>
        </w:rPr>
        <w:t xml:space="preserve">NHS </w:t>
      </w:r>
      <w:r w:rsidR="00D83F82">
        <w:rPr>
          <w:rFonts w:ascii="Calibri" w:hAnsi="Calibri" w:cs="Calibri"/>
          <w:sz w:val="20"/>
          <w:szCs w:val="20"/>
        </w:rPr>
        <w:t>D</w:t>
      </w:r>
      <w:r w:rsidR="00D32AD3">
        <w:rPr>
          <w:rFonts w:ascii="Calibri" w:hAnsi="Calibri" w:cs="Calibri"/>
          <w:sz w:val="20"/>
          <w:szCs w:val="20"/>
        </w:rPr>
        <w:t xml:space="preserve">ata </w:t>
      </w:r>
      <w:r w:rsidR="00D83F82">
        <w:rPr>
          <w:rFonts w:ascii="Calibri" w:hAnsi="Calibri" w:cs="Calibri"/>
          <w:sz w:val="20"/>
          <w:szCs w:val="20"/>
        </w:rPr>
        <w:t>P</w:t>
      </w:r>
      <w:r w:rsidR="00D32AD3">
        <w:rPr>
          <w:rFonts w:ascii="Calibri" w:hAnsi="Calibri" w:cs="Calibri"/>
          <w:sz w:val="20"/>
          <w:szCs w:val="20"/>
        </w:rPr>
        <w:t xml:space="preserve">rotection </w:t>
      </w:r>
      <w:r w:rsidR="00D83F82">
        <w:rPr>
          <w:rFonts w:ascii="Calibri" w:hAnsi="Calibri" w:cs="Calibri"/>
          <w:sz w:val="20"/>
          <w:szCs w:val="20"/>
        </w:rPr>
        <w:t>O</w:t>
      </w:r>
      <w:r w:rsidR="00D32AD3">
        <w:rPr>
          <w:rFonts w:ascii="Calibri" w:hAnsi="Calibri" w:cs="Calibri"/>
          <w:sz w:val="20"/>
          <w:szCs w:val="20"/>
        </w:rPr>
        <w:t>fficers</w:t>
      </w:r>
      <w:r w:rsidR="0035637C">
        <w:rPr>
          <w:rFonts w:ascii="Calibri" w:hAnsi="Calibri" w:cs="Calibri"/>
          <w:sz w:val="20"/>
          <w:szCs w:val="20"/>
        </w:rPr>
        <w:t>.</w:t>
      </w:r>
      <w:r w:rsidR="00D32AD3">
        <w:rPr>
          <w:rFonts w:ascii="Calibri" w:hAnsi="Calibri" w:cs="Calibri"/>
          <w:sz w:val="20"/>
          <w:szCs w:val="20"/>
        </w:rPr>
        <w:t xml:space="preserve"> </w:t>
      </w:r>
      <w:r w:rsidR="0035637C">
        <w:rPr>
          <w:rFonts w:ascii="Calibri" w:hAnsi="Calibri" w:cs="Calibri"/>
          <w:sz w:val="20"/>
          <w:szCs w:val="20"/>
        </w:rPr>
        <w:t xml:space="preserve"> </w:t>
      </w:r>
      <w:r w:rsidR="0039525E">
        <w:rPr>
          <w:rFonts w:ascii="Calibri" w:hAnsi="Calibri" w:cs="Calibri"/>
          <w:sz w:val="20"/>
          <w:szCs w:val="20"/>
        </w:rPr>
        <w:t xml:space="preserve">The </w:t>
      </w:r>
      <w:r w:rsidR="00D83F82">
        <w:rPr>
          <w:rFonts w:ascii="Calibri" w:hAnsi="Calibri" w:cs="Calibri"/>
          <w:sz w:val="20"/>
          <w:szCs w:val="20"/>
        </w:rPr>
        <w:t xml:space="preserve">updated documents </w:t>
      </w:r>
      <w:r w:rsidR="00684A9E">
        <w:rPr>
          <w:rFonts w:ascii="Calibri" w:hAnsi="Calibri" w:cs="Calibri"/>
          <w:sz w:val="20"/>
          <w:szCs w:val="20"/>
        </w:rPr>
        <w:t xml:space="preserve">are </w:t>
      </w:r>
      <w:r w:rsidR="00692C90">
        <w:rPr>
          <w:rFonts w:ascii="Calibri" w:hAnsi="Calibri" w:cs="Calibri"/>
          <w:sz w:val="20"/>
          <w:szCs w:val="20"/>
        </w:rPr>
        <w:t xml:space="preserve">now </w:t>
      </w:r>
      <w:r w:rsidR="00D83F82">
        <w:rPr>
          <w:rFonts w:ascii="Calibri" w:hAnsi="Calibri" w:cs="Calibri"/>
          <w:sz w:val="20"/>
          <w:szCs w:val="20"/>
        </w:rPr>
        <w:t xml:space="preserve">on the </w:t>
      </w:r>
      <w:hyperlink r:id="rId12" w:history="1">
        <w:r w:rsidR="00D83F82" w:rsidRPr="006442B5">
          <w:rPr>
            <w:rStyle w:val="Hyperlink"/>
            <w:rFonts w:ascii="Calibri" w:hAnsi="Calibri" w:cs="Calibri"/>
            <w:sz w:val="20"/>
            <w:szCs w:val="20"/>
          </w:rPr>
          <w:t>Data Controller Console</w:t>
        </w:r>
      </w:hyperlink>
      <w:r w:rsidR="00D83F82">
        <w:rPr>
          <w:rFonts w:ascii="Calibri" w:hAnsi="Calibri" w:cs="Calibri"/>
          <w:sz w:val="20"/>
          <w:szCs w:val="20"/>
        </w:rPr>
        <w:t xml:space="preserve"> (DCC)</w:t>
      </w:r>
      <w:r w:rsidR="0035637C">
        <w:rPr>
          <w:rFonts w:ascii="Calibri" w:hAnsi="Calibri" w:cs="Calibri"/>
          <w:sz w:val="20"/>
          <w:szCs w:val="20"/>
        </w:rPr>
        <w:t xml:space="preserve"> for your review</w:t>
      </w:r>
      <w:r w:rsidR="00CF2F24">
        <w:rPr>
          <w:rFonts w:ascii="Calibri" w:hAnsi="Calibri" w:cs="Calibri"/>
          <w:sz w:val="20"/>
          <w:szCs w:val="20"/>
        </w:rPr>
        <w:t xml:space="preserve"> and registered users will receive an email notification. </w:t>
      </w:r>
    </w:p>
    <w:p w14:paraId="20DF2355" w14:textId="77777777" w:rsidR="00AA7435" w:rsidRDefault="00AA7435" w:rsidP="003C5DB7">
      <w:pPr>
        <w:rPr>
          <w:rFonts w:ascii="Calibri" w:hAnsi="Calibri" w:cs="Calibri"/>
          <w:sz w:val="20"/>
          <w:szCs w:val="20"/>
        </w:rPr>
      </w:pPr>
    </w:p>
    <w:p w14:paraId="15722A68" w14:textId="404D5D09" w:rsidR="0091490F" w:rsidRDefault="00EF2A39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</w:t>
      </w:r>
      <w:r w:rsidR="0063079A">
        <w:rPr>
          <w:rFonts w:ascii="Calibri" w:hAnsi="Calibri" w:cs="Calibri"/>
          <w:sz w:val="20"/>
          <w:szCs w:val="20"/>
        </w:rPr>
        <w:t xml:space="preserve">ask that </w:t>
      </w:r>
      <w:r>
        <w:rPr>
          <w:rFonts w:ascii="Calibri" w:hAnsi="Calibri" w:cs="Calibri"/>
          <w:sz w:val="20"/>
          <w:szCs w:val="20"/>
        </w:rPr>
        <w:t>everyone review</w:t>
      </w:r>
      <w:r w:rsidR="0063079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the updates and changes</w:t>
      </w:r>
      <w:r w:rsidR="00385AD9">
        <w:rPr>
          <w:rFonts w:ascii="Calibri" w:hAnsi="Calibri" w:cs="Calibri"/>
          <w:sz w:val="20"/>
          <w:szCs w:val="20"/>
        </w:rPr>
        <w:t xml:space="preserve"> and also ensure that </w:t>
      </w:r>
      <w:r w:rsidR="00692C90">
        <w:rPr>
          <w:rFonts w:ascii="Calibri" w:hAnsi="Calibri" w:cs="Calibri"/>
          <w:sz w:val="20"/>
          <w:szCs w:val="20"/>
        </w:rPr>
        <w:t xml:space="preserve">there is a </w:t>
      </w:r>
      <w:r w:rsidR="00692C90" w:rsidRPr="006B3283">
        <w:rPr>
          <w:rFonts w:ascii="Calibri" w:hAnsi="Calibri" w:cs="Calibri"/>
          <w:sz w:val="20"/>
          <w:szCs w:val="20"/>
          <w:u w:val="single"/>
        </w:rPr>
        <w:t>link</w:t>
      </w:r>
      <w:r w:rsidR="00692C90">
        <w:rPr>
          <w:rFonts w:ascii="Calibri" w:hAnsi="Calibri" w:cs="Calibri"/>
          <w:sz w:val="20"/>
          <w:szCs w:val="20"/>
        </w:rPr>
        <w:t xml:space="preserve"> </w:t>
      </w:r>
      <w:r w:rsidR="001A7F39">
        <w:rPr>
          <w:rFonts w:ascii="Calibri" w:hAnsi="Calibri" w:cs="Calibri"/>
          <w:sz w:val="20"/>
          <w:szCs w:val="20"/>
        </w:rPr>
        <w:t xml:space="preserve">to the </w:t>
      </w:r>
      <w:hyperlink r:id="rId13" w:history="1">
        <w:r w:rsidR="006B3283" w:rsidRPr="006B3283">
          <w:rPr>
            <w:rStyle w:val="Hyperlink"/>
            <w:rFonts w:ascii="Calibri" w:hAnsi="Calibri" w:cs="Calibri"/>
            <w:sz w:val="20"/>
            <w:szCs w:val="20"/>
          </w:rPr>
          <w:t>SEL Data Service Privacy Notice</w:t>
        </w:r>
      </w:hyperlink>
      <w:r w:rsidR="006B3283">
        <w:rPr>
          <w:rFonts w:ascii="Calibri" w:hAnsi="Calibri" w:cs="Calibri"/>
          <w:sz w:val="20"/>
          <w:szCs w:val="20"/>
        </w:rPr>
        <w:t xml:space="preserve"> on </w:t>
      </w:r>
      <w:r w:rsidR="0032670B">
        <w:rPr>
          <w:rFonts w:ascii="Calibri" w:hAnsi="Calibri" w:cs="Calibri"/>
          <w:sz w:val="20"/>
          <w:szCs w:val="20"/>
        </w:rPr>
        <w:t>organisation websites, to ensure openness and transparency</w:t>
      </w:r>
      <w:r w:rsidR="00A315F3">
        <w:rPr>
          <w:rFonts w:ascii="Calibri" w:hAnsi="Calibri" w:cs="Calibri"/>
          <w:sz w:val="20"/>
          <w:szCs w:val="20"/>
        </w:rPr>
        <w:t xml:space="preserve"> for the public and professionals</w:t>
      </w:r>
      <w:r w:rsidR="0032670B">
        <w:rPr>
          <w:rFonts w:ascii="Calibri" w:hAnsi="Calibri" w:cs="Calibri"/>
          <w:sz w:val="20"/>
          <w:szCs w:val="20"/>
        </w:rPr>
        <w:t>.</w:t>
      </w:r>
      <w:r w:rsidR="00551E73">
        <w:rPr>
          <w:rFonts w:ascii="Calibri" w:hAnsi="Calibri" w:cs="Calibri"/>
          <w:sz w:val="20"/>
          <w:szCs w:val="20"/>
        </w:rPr>
        <w:t xml:space="preserve"> </w:t>
      </w:r>
      <w:r w:rsidR="002C4782">
        <w:rPr>
          <w:rFonts w:ascii="Calibri" w:hAnsi="Calibri" w:cs="Calibri"/>
          <w:sz w:val="20"/>
          <w:szCs w:val="20"/>
        </w:rPr>
        <w:t xml:space="preserve"> </w:t>
      </w:r>
      <w:r w:rsidR="001A7F39">
        <w:rPr>
          <w:rFonts w:ascii="Calibri" w:hAnsi="Calibri" w:cs="Calibri"/>
          <w:sz w:val="20"/>
          <w:szCs w:val="20"/>
        </w:rPr>
        <w:t xml:space="preserve">In the meantime should you have any questions </w:t>
      </w:r>
      <w:r w:rsidR="0091490F">
        <w:rPr>
          <w:rFonts w:ascii="Calibri" w:hAnsi="Calibri" w:cs="Calibri"/>
          <w:sz w:val="20"/>
          <w:szCs w:val="20"/>
        </w:rPr>
        <w:t>please do not hesitate to contact me</w:t>
      </w:r>
      <w:r w:rsidR="00F67542">
        <w:rPr>
          <w:rFonts w:ascii="Calibri" w:hAnsi="Calibri" w:cs="Calibri"/>
          <w:sz w:val="20"/>
          <w:szCs w:val="20"/>
        </w:rPr>
        <w:t>, as the lead for this programme of work,</w:t>
      </w:r>
      <w:r w:rsidR="00651A27">
        <w:rPr>
          <w:rFonts w:ascii="Calibri" w:hAnsi="Calibri" w:cs="Calibri"/>
          <w:sz w:val="20"/>
          <w:szCs w:val="20"/>
        </w:rPr>
        <w:t xml:space="preserve"> via email</w:t>
      </w:r>
      <w:r w:rsidR="00A315F3">
        <w:rPr>
          <w:rFonts w:ascii="Calibri" w:hAnsi="Calibri" w:cs="Calibri"/>
          <w:sz w:val="20"/>
          <w:szCs w:val="20"/>
        </w:rPr>
        <w:t xml:space="preserve"> </w:t>
      </w:r>
      <w:hyperlink r:id="rId14" w:history="1">
        <w:r w:rsidR="00A315F3" w:rsidRPr="000C2520">
          <w:rPr>
            <w:rStyle w:val="Hyperlink"/>
            <w:rFonts w:ascii="Calibri" w:hAnsi="Calibri" w:cs="Calibri"/>
            <w:sz w:val="20"/>
            <w:szCs w:val="20"/>
          </w:rPr>
          <w:t>dean.holliday@selondonics.nhs.uk</w:t>
        </w:r>
      </w:hyperlink>
      <w:r w:rsidR="00A315F3">
        <w:rPr>
          <w:rFonts w:ascii="Calibri" w:hAnsi="Calibri" w:cs="Calibri"/>
          <w:sz w:val="20"/>
          <w:szCs w:val="20"/>
        </w:rPr>
        <w:t xml:space="preserve"> </w:t>
      </w:r>
    </w:p>
    <w:p w14:paraId="6490B5AF" w14:textId="77777777" w:rsidR="00651A27" w:rsidRDefault="00651A27" w:rsidP="003C5DB7">
      <w:pPr>
        <w:rPr>
          <w:rFonts w:ascii="Calibri" w:hAnsi="Calibri" w:cs="Calibri"/>
          <w:sz w:val="20"/>
          <w:szCs w:val="20"/>
        </w:rPr>
      </w:pPr>
    </w:p>
    <w:p w14:paraId="1F14387C" w14:textId="77777777" w:rsidR="00837E0D" w:rsidRDefault="00837E0D" w:rsidP="003C5DB7">
      <w:pPr>
        <w:rPr>
          <w:rFonts w:ascii="Calibri" w:hAnsi="Calibri" w:cs="Calibri"/>
          <w:sz w:val="20"/>
          <w:szCs w:val="20"/>
        </w:rPr>
      </w:pPr>
    </w:p>
    <w:p w14:paraId="2A4D4354" w14:textId="77777777" w:rsidR="006B2801" w:rsidRDefault="006B2801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6341F1E1" w14:textId="77777777" w:rsidR="00BC2FF9" w:rsidRDefault="00BC2FF9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396C4CCC" w14:textId="2C2DBBE5" w:rsidR="006B2801" w:rsidRDefault="00BC2FF9">
      <w:pPr>
        <w:rPr>
          <w:rFonts w:ascii="Calibri" w:hAnsi="Calibri" w:cs="Calibri"/>
          <w:sz w:val="20"/>
          <w:szCs w:val="20"/>
          <w:lang w:val="en" w:eastAsia="en-GB"/>
        </w:rPr>
      </w:pPr>
      <w:r>
        <w:rPr>
          <w:rFonts w:ascii="Calibri" w:hAnsi="Calibri" w:cs="Calibri"/>
          <w:sz w:val="20"/>
          <w:szCs w:val="20"/>
          <w:lang w:val="en" w:eastAsia="en-GB"/>
        </w:rPr>
        <w:t>Page 1/2</w:t>
      </w:r>
      <w:r w:rsidR="006B2801">
        <w:rPr>
          <w:rFonts w:ascii="Calibri" w:hAnsi="Calibri" w:cs="Calibri"/>
          <w:sz w:val="20"/>
          <w:szCs w:val="20"/>
          <w:lang w:val="en" w:eastAsia="en-GB"/>
        </w:rPr>
        <w:br w:type="page"/>
      </w:r>
    </w:p>
    <w:p w14:paraId="77FC0105" w14:textId="77777777" w:rsidR="006B2801" w:rsidRDefault="006B2801" w:rsidP="006D46E7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7A82166C" w14:textId="77777777" w:rsidR="006B2801" w:rsidRDefault="006B2801" w:rsidP="006D46E7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26593DE8" w14:textId="19C01F6B" w:rsidR="006D46E7" w:rsidRDefault="006D46E7" w:rsidP="006D46E7">
      <w:pPr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sz w:val="20"/>
          <w:szCs w:val="20"/>
          <w:lang w:val="en" w:eastAsia="en-GB"/>
        </w:rPr>
        <w:t>Kind Regards</w:t>
      </w:r>
    </w:p>
    <w:p w14:paraId="3D1185FD" w14:textId="77777777" w:rsidR="004F6C69" w:rsidRPr="006D46E7" w:rsidRDefault="004F6C69" w:rsidP="006D46E7">
      <w:pPr>
        <w:rPr>
          <w:rFonts w:ascii="Calibri" w:hAnsi="Calibri" w:cs="Calibri"/>
          <w:sz w:val="20"/>
          <w:szCs w:val="20"/>
        </w:rPr>
      </w:pPr>
    </w:p>
    <w:p w14:paraId="48A8AC12" w14:textId="77777777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noProof/>
          <w:sz w:val="20"/>
          <w:szCs w:val="20"/>
          <w:lang w:eastAsia="en-GB"/>
        </w:rPr>
        <w:drawing>
          <wp:inline distT="0" distB="0" distL="0" distR="0" wp14:anchorId="31B4B77B" wp14:editId="0EEBF794">
            <wp:extent cx="1478915" cy="495300"/>
            <wp:effectExtent l="0" t="0" r="6985" b="0"/>
            <wp:docPr id="2" name="Picture 2" descr="Dean Hollida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an Holliday signature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3" b="21710"/>
                    <a:stretch/>
                  </pic:blipFill>
                  <pic:spPr bwMode="auto">
                    <a:xfrm>
                      <a:off x="0" y="0"/>
                      <a:ext cx="1511192" cy="50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E10A0" w14:textId="644E0FE0" w:rsidR="006D46E7" w:rsidRDefault="006D46E7" w:rsidP="006D46E7">
      <w:pPr>
        <w:spacing w:after="240"/>
        <w:rPr>
          <w:rFonts w:ascii="Calibri" w:hAnsi="Calibri" w:cs="Calibri"/>
          <w:b/>
          <w:bCs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Dean Holliday </w:t>
      </w:r>
    </w:p>
    <w:p w14:paraId="273074B0" w14:textId="2A529130" w:rsidR="006D46E7" w:rsidRPr="00E060DF" w:rsidRDefault="006D46E7" w:rsidP="006D46E7">
      <w:pPr>
        <w:spacing w:after="240"/>
        <w:rPr>
          <w:rFonts w:ascii="Calibri" w:hAnsi="Calibri" w:cs="Calibri"/>
          <w:b/>
          <w:bCs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Head of </w:t>
      </w:r>
      <w:r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Digital </w:t>
      </w: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Programmes </w:t>
      </w:r>
      <w:r w:rsidR="001E4B30">
        <w:rPr>
          <w:rFonts w:ascii="Calibri" w:hAnsi="Calibri" w:cs="Calibri"/>
          <w:b/>
          <w:bCs/>
          <w:sz w:val="20"/>
          <w:szCs w:val="20"/>
          <w:lang w:val="en" w:eastAsia="en-GB"/>
        </w:rPr>
        <w:t>(Data Service and Population Health)</w:t>
      </w:r>
    </w:p>
    <w:p w14:paraId="08F93E03" w14:textId="2289B0B3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>South East London</w:t>
      </w:r>
      <w:r w:rsidR="008207DB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 Integrated Care System </w:t>
      </w: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 </w:t>
      </w:r>
    </w:p>
    <w:p w14:paraId="5CCCA3CC" w14:textId="46F2A523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</w:rPr>
      </w:pPr>
      <w:r w:rsidRPr="00E060DF">
        <w:rPr>
          <w:rFonts w:ascii="Calibri" w:hAnsi="Calibri" w:cs="Calibri"/>
          <w:sz w:val="20"/>
          <w:szCs w:val="20"/>
          <w:lang w:val="en" w:eastAsia="en-GB"/>
        </w:rPr>
        <w:t>Cc; SEL</w:t>
      </w:r>
      <w:r w:rsidR="008207DB">
        <w:rPr>
          <w:rFonts w:ascii="Calibri" w:hAnsi="Calibri" w:cs="Calibri"/>
          <w:sz w:val="20"/>
          <w:szCs w:val="20"/>
          <w:lang w:val="en" w:eastAsia="en-GB"/>
        </w:rPr>
        <w:t xml:space="preserve"> ICB </w:t>
      </w:r>
      <w:r w:rsidR="00836AEE">
        <w:rPr>
          <w:rFonts w:ascii="Calibri" w:hAnsi="Calibri" w:cs="Calibri"/>
          <w:sz w:val="20"/>
          <w:szCs w:val="20"/>
          <w:lang w:val="en" w:eastAsia="en-GB"/>
        </w:rPr>
        <w:t xml:space="preserve">and </w:t>
      </w: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SEL </w:t>
      </w:r>
      <w:r w:rsidR="006E57B7">
        <w:rPr>
          <w:rFonts w:ascii="Calibri" w:hAnsi="Calibri" w:cs="Calibri"/>
          <w:sz w:val="20"/>
          <w:szCs w:val="20"/>
          <w:lang w:val="en" w:eastAsia="en-GB"/>
        </w:rPr>
        <w:t>ICS IG Group, SEL GP Practices</w:t>
      </w:r>
      <w:r w:rsidR="00E6330B">
        <w:rPr>
          <w:rFonts w:ascii="Calibri" w:hAnsi="Calibri" w:cs="Calibri"/>
          <w:sz w:val="20"/>
          <w:szCs w:val="20"/>
          <w:lang w:val="en" w:eastAsia="en-GB"/>
        </w:rPr>
        <w:t xml:space="preserve"> via SEL ICB place boards, SEL </w:t>
      </w:r>
      <w:r w:rsidR="004A3164">
        <w:rPr>
          <w:rFonts w:ascii="Calibri" w:hAnsi="Calibri" w:cs="Calibri"/>
          <w:sz w:val="20"/>
          <w:szCs w:val="20"/>
          <w:lang w:val="en" w:eastAsia="en-GB"/>
        </w:rPr>
        <w:t>H</w:t>
      </w:r>
      <w:r w:rsidR="00E6330B">
        <w:rPr>
          <w:rFonts w:ascii="Calibri" w:hAnsi="Calibri" w:cs="Calibri"/>
          <w:sz w:val="20"/>
          <w:szCs w:val="20"/>
          <w:lang w:val="en" w:eastAsia="en-GB"/>
        </w:rPr>
        <w:t>ealthwatch</w:t>
      </w:r>
    </w:p>
    <w:p w14:paraId="4C0D112E" w14:textId="6094AFDB" w:rsidR="00E3078B" w:rsidRDefault="00CB5AB0" w:rsidP="00692C90">
      <w:pPr>
        <w:tabs>
          <w:tab w:val="left" w:pos="5050"/>
        </w:tabs>
        <w:spacing w:after="240"/>
      </w:pP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 </w:t>
      </w:r>
      <w:r w:rsidR="00BB1C49">
        <w:object w:dxaOrig="1508" w:dyaOrig="983" w14:anchorId="4D81F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L data service" style="width:75.75pt;height:48.75pt;mso-position-horizontal:absolute" o:ole="">
            <v:imagedata r:id="rId16" o:title=""/>
          </v:shape>
          <o:OLEObject Type="Embed" ProgID="Word.Document.12" ShapeID="_x0000_i1025" DrawAspect="Icon" ObjectID="_1763449674" r:id="rId17">
            <o:FieldCodes>\s</o:FieldCodes>
          </o:OLEObject>
        </w:object>
      </w:r>
      <w:r w:rsidR="00692C90">
        <w:tab/>
      </w:r>
    </w:p>
    <w:p w14:paraId="0228C6F6" w14:textId="71658E6D" w:rsidR="00692C90" w:rsidRDefault="00692C90" w:rsidP="00761EB2">
      <w:pPr>
        <w:spacing w:after="240"/>
      </w:pPr>
    </w:p>
    <w:p w14:paraId="6015DB3E" w14:textId="6EB7B358" w:rsidR="00692C90" w:rsidRPr="00BC2FF9" w:rsidRDefault="00692C90" w:rsidP="00761EB2">
      <w:pPr>
        <w:spacing w:after="240"/>
        <w:rPr>
          <w:rFonts w:cstheme="minorHAnsi"/>
          <w:sz w:val="20"/>
          <w:szCs w:val="20"/>
          <w:lang w:val="en" w:eastAsia="en-GB"/>
        </w:rPr>
      </w:pPr>
      <w:r w:rsidRPr="00BC2FF9">
        <w:rPr>
          <w:rFonts w:cstheme="minorHAnsi"/>
        </w:rPr>
        <w:t>Page 2/2</w:t>
      </w:r>
    </w:p>
    <w:sectPr w:rsidR="00692C90" w:rsidRPr="00BC2FF9" w:rsidSect="00692C90">
      <w:headerReference w:type="default" r:id="rId18"/>
      <w:footerReference w:type="default" r:id="rId19"/>
      <w:pgSz w:w="11900" w:h="16840"/>
      <w:pgMar w:top="1814" w:right="1843" w:bottom="2268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DAB4" w14:textId="77777777" w:rsidR="00F62790" w:rsidRDefault="00F62790" w:rsidP="00C1368E">
      <w:r>
        <w:separator/>
      </w:r>
    </w:p>
  </w:endnote>
  <w:endnote w:type="continuationSeparator" w:id="0">
    <w:p w14:paraId="5DC30950" w14:textId="77777777" w:rsidR="00F62790" w:rsidRDefault="00F62790" w:rsidP="00C1368E">
      <w:r>
        <w:continuationSeparator/>
      </w:r>
    </w:p>
  </w:endnote>
  <w:endnote w:type="continuationNotice" w:id="1">
    <w:p w14:paraId="775B4C18" w14:textId="77777777" w:rsidR="00F62790" w:rsidRDefault="00F62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F0E9" w14:textId="77777777" w:rsidR="00DC3241" w:rsidRDefault="00DC3241" w:rsidP="00DC324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2" behindDoc="1" locked="1" layoutInCell="1" allowOverlap="1" wp14:anchorId="055EB555" wp14:editId="1D5F3D1F">
          <wp:simplePos x="0" y="0"/>
          <wp:positionH relativeFrom="page">
            <wp:posOffset>4872355</wp:posOffset>
          </wp:positionH>
          <wp:positionV relativeFrom="page">
            <wp:posOffset>8547100</wp:posOffset>
          </wp:positionV>
          <wp:extent cx="2679700" cy="2133600"/>
          <wp:effectExtent l="0" t="0" r="0" b="0"/>
          <wp:wrapNone/>
          <wp:docPr id="60" name="Picture 60" descr="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5C08" w14:textId="77777777" w:rsidR="00F62790" w:rsidRDefault="00F62790" w:rsidP="00C1368E">
      <w:r>
        <w:separator/>
      </w:r>
    </w:p>
  </w:footnote>
  <w:footnote w:type="continuationSeparator" w:id="0">
    <w:p w14:paraId="46F4294D" w14:textId="77777777" w:rsidR="00F62790" w:rsidRDefault="00F62790" w:rsidP="00C1368E">
      <w:r>
        <w:continuationSeparator/>
      </w:r>
    </w:p>
  </w:footnote>
  <w:footnote w:type="continuationNotice" w:id="1">
    <w:p w14:paraId="20DE434C" w14:textId="77777777" w:rsidR="00F62790" w:rsidRDefault="00F62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77B" w14:textId="77777777" w:rsidR="00C1368E" w:rsidRDefault="00C1368E" w:rsidP="00C1368E">
    <w:pPr>
      <w:pStyle w:val="Header"/>
      <w:jc w:val="center"/>
    </w:pPr>
    <w:r w:rsidRPr="00C1368E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A06CD0C" wp14:editId="293A7A95">
          <wp:simplePos x="0" y="0"/>
          <wp:positionH relativeFrom="page">
            <wp:posOffset>5705164</wp:posOffset>
          </wp:positionH>
          <wp:positionV relativeFrom="page">
            <wp:posOffset>1270</wp:posOffset>
          </wp:positionV>
          <wp:extent cx="1840230" cy="951865"/>
          <wp:effectExtent l="0" t="0" r="0" b="0"/>
          <wp:wrapNone/>
          <wp:docPr id="59" name="Picture 59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NH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9518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8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B476ED" wp14:editId="5C1E4F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9600" cy="1058400"/>
          <wp:effectExtent l="0" t="0" r="0" b="0"/>
          <wp:wrapNone/>
          <wp:docPr id="58" name="Picture 58" descr="Our Healthier South East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Our Healthier South East Londo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09600" cy="1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E7BE"/>
    <w:multiLevelType w:val="hybridMultilevel"/>
    <w:tmpl w:val="8CF234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0B86E4"/>
    <w:multiLevelType w:val="hybridMultilevel"/>
    <w:tmpl w:val="C6381B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8046037">
    <w:abstractNumId w:val="1"/>
  </w:num>
  <w:num w:numId="2" w16cid:durableId="147483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8E"/>
    <w:rsid w:val="000057A6"/>
    <w:rsid w:val="000059A8"/>
    <w:rsid w:val="00006B0F"/>
    <w:rsid w:val="0000759A"/>
    <w:rsid w:val="00011286"/>
    <w:rsid w:val="0001278F"/>
    <w:rsid w:val="00022A5B"/>
    <w:rsid w:val="000237B6"/>
    <w:rsid w:val="00024057"/>
    <w:rsid w:val="000345D2"/>
    <w:rsid w:val="0004177B"/>
    <w:rsid w:val="00041890"/>
    <w:rsid w:val="00041956"/>
    <w:rsid w:val="00041E6A"/>
    <w:rsid w:val="0004401E"/>
    <w:rsid w:val="00044B76"/>
    <w:rsid w:val="00045568"/>
    <w:rsid w:val="00047A93"/>
    <w:rsid w:val="000624F5"/>
    <w:rsid w:val="00070A4F"/>
    <w:rsid w:val="00077947"/>
    <w:rsid w:val="0008120B"/>
    <w:rsid w:val="00084F60"/>
    <w:rsid w:val="0009490F"/>
    <w:rsid w:val="000A251A"/>
    <w:rsid w:val="000A2B83"/>
    <w:rsid w:val="000B13FD"/>
    <w:rsid w:val="000B41C4"/>
    <w:rsid w:val="000B53A4"/>
    <w:rsid w:val="000B78B8"/>
    <w:rsid w:val="000C0C1D"/>
    <w:rsid w:val="000C64EA"/>
    <w:rsid w:val="000D120E"/>
    <w:rsid w:val="000D1ABF"/>
    <w:rsid w:val="000D2D32"/>
    <w:rsid w:val="000D744B"/>
    <w:rsid w:val="000F176C"/>
    <w:rsid w:val="000F384F"/>
    <w:rsid w:val="0010163D"/>
    <w:rsid w:val="00103C2F"/>
    <w:rsid w:val="00103E7E"/>
    <w:rsid w:val="00114D41"/>
    <w:rsid w:val="001173FB"/>
    <w:rsid w:val="00123E83"/>
    <w:rsid w:val="00125ED5"/>
    <w:rsid w:val="001273C8"/>
    <w:rsid w:val="001402E4"/>
    <w:rsid w:val="00143008"/>
    <w:rsid w:val="00144831"/>
    <w:rsid w:val="00144BE9"/>
    <w:rsid w:val="00161016"/>
    <w:rsid w:val="001724CC"/>
    <w:rsid w:val="001737C7"/>
    <w:rsid w:val="00173D60"/>
    <w:rsid w:val="00174DC0"/>
    <w:rsid w:val="0018433A"/>
    <w:rsid w:val="00186C2D"/>
    <w:rsid w:val="00195AAC"/>
    <w:rsid w:val="001A7F39"/>
    <w:rsid w:val="001C0F36"/>
    <w:rsid w:val="001C4A2A"/>
    <w:rsid w:val="001C5795"/>
    <w:rsid w:val="001C5CE7"/>
    <w:rsid w:val="001D0311"/>
    <w:rsid w:val="001D1201"/>
    <w:rsid w:val="001D3849"/>
    <w:rsid w:val="001D6EE6"/>
    <w:rsid w:val="001D7611"/>
    <w:rsid w:val="001E2A6F"/>
    <w:rsid w:val="001E4B30"/>
    <w:rsid w:val="001E6C5B"/>
    <w:rsid w:val="001F0AA6"/>
    <w:rsid w:val="001F47E9"/>
    <w:rsid w:val="00206718"/>
    <w:rsid w:val="00210707"/>
    <w:rsid w:val="002113AD"/>
    <w:rsid w:val="002123B8"/>
    <w:rsid w:val="002215A4"/>
    <w:rsid w:val="0022539D"/>
    <w:rsid w:val="002327FA"/>
    <w:rsid w:val="00233388"/>
    <w:rsid w:val="002502C2"/>
    <w:rsid w:val="002519ED"/>
    <w:rsid w:val="00254980"/>
    <w:rsid w:val="00262117"/>
    <w:rsid w:val="0026537E"/>
    <w:rsid w:val="00267CFB"/>
    <w:rsid w:val="00275573"/>
    <w:rsid w:val="00276564"/>
    <w:rsid w:val="00290B06"/>
    <w:rsid w:val="002B1189"/>
    <w:rsid w:val="002B546A"/>
    <w:rsid w:val="002B7461"/>
    <w:rsid w:val="002C1BB9"/>
    <w:rsid w:val="002C1FB1"/>
    <w:rsid w:val="002C46FC"/>
    <w:rsid w:val="002C4782"/>
    <w:rsid w:val="002C5409"/>
    <w:rsid w:val="002D026D"/>
    <w:rsid w:val="002D4CAD"/>
    <w:rsid w:val="002D7FD1"/>
    <w:rsid w:val="002F1135"/>
    <w:rsid w:val="002F1CCD"/>
    <w:rsid w:val="002F3E27"/>
    <w:rsid w:val="002F4F1B"/>
    <w:rsid w:val="002F72A7"/>
    <w:rsid w:val="00313348"/>
    <w:rsid w:val="00316B45"/>
    <w:rsid w:val="003219F6"/>
    <w:rsid w:val="003229E0"/>
    <w:rsid w:val="003236FA"/>
    <w:rsid w:val="0032670B"/>
    <w:rsid w:val="00333913"/>
    <w:rsid w:val="00345799"/>
    <w:rsid w:val="00350846"/>
    <w:rsid w:val="003509A6"/>
    <w:rsid w:val="00352882"/>
    <w:rsid w:val="003552DE"/>
    <w:rsid w:val="0035551B"/>
    <w:rsid w:val="0035637C"/>
    <w:rsid w:val="003645B5"/>
    <w:rsid w:val="003679C4"/>
    <w:rsid w:val="00370098"/>
    <w:rsid w:val="003707E8"/>
    <w:rsid w:val="00370AE0"/>
    <w:rsid w:val="003743F8"/>
    <w:rsid w:val="00380334"/>
    <w:rsid w:val="003806FF"/>
    <w:rsid w:val="00381672"/>
    <w:rsid w:val="00385AD9"/>
    <w:rsid w:val="00387085"/>
    <w:rsid w:val="0039525E"/>
    <w:rsid w:val="003B30E7"/>
    <w:rsid w:val="003C0806"/>
    <w:rsid w:val="003C5DB7"/>
    <w:rsid w:val="003E3009"/>
    <w:rsid w:val="003E3F69"/>
    <w:rsid w:val="003E6465"/>
    <w:rsid w:val="003F0CBD"/>
    <w:rsid w:val="003F7DFA"/>
    <w:rsid w:val="00401FBC"/>
    <w:rsid w:val="004220A7"/>
    <w:rsid w:val="00424818"/>
    <w:rsid w:val="0042484F"/>
    <w:rsid w:val="00427ACB"/>
    <w:rsid w:val="00431F3F"/>
    <w:rsid w:val="0044288A"/>
    <w:rsid w:val="004453C9"/>
    <w:rsid w:val="00461E1D"/>
    <w:rsid w:val="00462B43"/>
    <w:rsid w:val="0046475A"/>
    <w:rsid w:val="00473044"/>
    <w:rsid w:val="00483A9F"/>
    <w:rsid w:val="004871B8"/>
    <w:rsid w:val="00490C30"/>
    <w:rsid w:val="0049104E"/>
    <w:rsid w:val="00492CFD"/>
    <w:rsid w:val="00495B2C"/>
    <w:rsid w:val="004A1F11"/>
    <w:rsid w:val="004A3164"/>
    <w:rsid w:val="004A3796"/>
    <w:rsid w:val="004A79DD"/>
    <w:rsid w:val="004B6733"/>
    <w:rsid w:val="004B6FB4"/>
    <w:rsid w:val="004B7348"/>
    <w:rsid w:val="004C07C1"/>
    <w:rsid w:val="004C3191"/>
    <w:rsid w:val="004C7389"/>
    <w:rsid w:val="004D17F3"/>
    <w:rsid w:val="004E0921"/>
    <w:rsid w:val="004E6890"/>
    <w:rsid w:val="004E7F19"/>
    <w:rsid w:val="004F10F8"/>
    <w:rsid w:val="004F6254"/>
    <w:rsid w:val="004F6C69"/>
    <w:rsid w:val="00502E28"/>
    <w:rsid w:val="00514157"/>
    <w:rsid w:val="00514828"/>
    <w:rsid w:val="00521F1B"/>
    <w:rsid w:val="005270A0"/>
    <w:rsid w:val="005349CF"/>
    <w:rsid w:val="0053567F"/>
    <w:rsid w:val="00540881"/>
    <w:rsid w:val="0054196C"/>
    <w:rsid w:val="005512DC"/>
    <w:rsid w:val="00551E73"/>
    <w:rsid w:val="00551E76"/>
    <w:rsid w:val="005520D9"/>
    <w:rsid w:val="00566A42"/>
    <w:rsid w:val="00576DC2"/>
    <w:rsid w:val="00584CEC"/>
    <w:rsid w:val="005853A6"/>
    <w:rsid w:val="005877CD"/>
    <w:rsid w:val="005900D4"/>
    <w:rsid w:val="00590C40"/>
    <w:rsid w:val="0059748D"/>
    <w:rsid w:val="005A059A"/>
    <w:rsid w:val="005B6223"/>
    <w:rsid w:val="005C2AB4"/>
    <w:rsid w:val="005D1B33"/>
    <w:rsid w:val="005D228F"/>
    <w:rsid w:val="005E475C"/>
    <w:rsid w:val="005F18B8"/>
    <w:rsid w:val="005F24E5"/>
    <w:rsid w:val="005F3420"/>
    <w:rsid w:val="005F47B0"/>
    <w:rsid w:val="005F5957"/>
    <w:rsid w:val="0060329D"/>
    <w:rsid w:val="00606470"/>
    <w:rsid w:val="00607944"/>
    <w:rsid w:val="00613169"/>
    <w:rsid w:val="00625BBE"/>
    <w:rsid w:val="00626FE3"/>
    <w:rsid w:val="0063079A"/>
    <w:rsid w:val="00630E74"/>
    <w:rsid w:val="00631D58"/>
    <w:rsid w:val="006356A6"/>
    <w:rsid w:val="00635E76"/>
    <w:rsid w:val="00636819"/>
    <w:rsid w:val="00640E3D"/>
    <w:rsid w:val="006442B5"/>
    <w:rsid w:val="00647D7C"/>
    <w:rsid w:val="00651581"/>
    <w:rsid w:val="00651A27"/>
    <w:rsid w:val="0065243B"/>
    <w:rsid w:val="00654812"/>
    <w:rsid w:val="006571E8"/>
    <w:rsid w:val="00657446"/>
    <w:rsid w:val="006703DF"/>
    <w:rsid w:val="00684A9E"/>
    <w:rsid w:val="00685661"/>
    <w:rsid w:val="00692C90"/>
    <w:rsid w:val="006A0C90"/>
    <w:rsid w:val="006A146A"/>
    <w:rsid w:val="006A1C62"/>
    <w:rsid w:val="006A4D9C"/>
    <w:rsid w:val="006B2801"/>
    <w:rsid w:val="006B3230"/>
    <w:rsid w:val="006B3283"/>
    <w:rsid w:val="006B3FC4"/>
    <w:rsid w:val="006C0831"/>
    <w:rsid w:val="006C2AAB"/>
    <w:rsid w:val="006D08C4"/>
    <w:rsid w:val="006D415F"/>
    <w:rsid w:val="006D46E7"/>
    <w:rsid w:val="006D504D"/>
    <w:rsid w:val="006E57B7"/>
    <w:rsid w:val="006E57E4"/>
    <w:rsid w:val="006E7BED"/>
    <w:rsid w:val="006F1D38"/>
    <w:rsid w:val="006F48FD"/>
    <w:rsid w:val="006F631F"/>
    <w:rsid w:val="007004BD"/>
    <w:rsid w:val="0070325A"/>
    <w:rsid w:val="00704BA7"/>
    <w:rsid w:val="00705DDE"/>
    <w:rsid w:val="00713957"/>
    <w:rsid w:val="007147A8"/>
    <w:rsid w:val="00726005"/>
    <w:rsid w:val="00726D09"/>
    <w:rsid w:val="0073319E"/>
    <w:rsid w:val="007332E0"/>
    <w:rsid w:val="00737924"/>
    <w:rsid w:val="0074112D"/>
    <w:rsid w:val="00746542"/>
    <w:rsid w:val="0074798B"/>
    <w:rsid w:val="0075154F"/>
    <w:rsid w:val="007553CD"/>
    <w:rsid w:val="00761EB2"/>
    <w:rsid w:val="00765297"/>
    <w:rsid w:val="00766FAE"/>
    <w:rsid w:val="00770ED7"/>
    <w:rsid w:val="00772537"/>
    <w:rsid w:val="00781085"/>
    <w:rsid w:val="007863B5"/>
    <w:rsid w:val="00794FFE"/>
    <w:rsid w:val="00797D79"/>
    <w:rsid w:val="007A5C7A"/>
    <w:rsid w:val="007B020D"/>
    <w:rsid w:val="007B2187"/>
    <w:rsid w:val="007B6C1A"/>
    <w:rsid w:val="007C2444"/>
    <w:rsid w:val="007C5AF6"/>
    <w:rsid w:val="007D1301"/>
    <w:rsid w:val="007D4817"/>
    <w:rsid w:val="007D5378"/>
    <w:rsid w:val="007E3E98"/>
    <w:rsid w:val="007E5A5D"/>
    <w:rsid w:val="007F0E43"/>
    <w:rsid w:val="007F31CD"/>
    <w:rsid w:val="007F71F8"/>
    <w:rsid w:val="00802496"/>
    <w:rsid w:val="00807468"/>
    <w:rsid w:val="00810A0A"/>
    <w:rsid w:val="00812303"/>
    <w:rsid w:val="00817E94"/>
    <w:rsid w:val="008207DB"/>
    <w:rsid w:val="00822D57"/>
    <w:rsid w:val="00823090"/>
    <w:rsid w:val="00824E9E"/>
    <w:rsid w:val="00827D75"/>
    <w:rsid w:val="00830FDC"/>
    <w:rsid w:val="00836AEE"/>
    <w:rsid w:val="00837D2F"/>
    <w:rsid w:val="00837E0D"/>
    <w:rsid w:val="00843A44"/>
    <w:rsid w:val="00852BD7"/>
    <w:rsid w:val="00854828"/>
    <w:rsid w:val="0086365A"/>
    <w:rsid w:val="0088557F"/>
    <w:rsid w:val="008876C0"/>
    <w:rsid w:val="00894C48"/>
    <w:rsid w:val="008A056E"/>
    <w:rsid w:val="008A2DF3"/>
    <w:rsid w:val="008A3876"/>
    <w:rsid w:val="008A7D1F"/>
    <w:rsid w:val="008B0683"/>
    <w:rsid w:val="008B1145"/>
    <w:rsid w:val="008B6F7B"/>
    <w:rsid w:val="008C197A"/>
    <w:rsid w:val="008C47B8"/>
    <w:rsid w:val="008E6780"/>
    <w:rsid w:val="008F56F1"/>
    <w:rsid w:val="0090275E"/>
    <w:rsid w:val="0091229B"/>
    <w:rsid w:val="0091490F"/>
    <w:rsid w:val="00920783"/>
    <w:rsid w:val="009208DD"/>
    <w:rsid w:val="00923DF4"/>
    <w:rsid w:val="00932D66"/>
    <w:rsid w:val="009330B9"/>
    <w:rsid w:val="00952A44"/>
    <w:rsid w:val="00955FF0"/>
    <w:rsid w:val="00975822"/>
    <w:rsid w:val="009849EF"/>
    <w:rsid w:val="0098575D"/>
    <w:rsid w:val="0099778C"/>
    <w:rsid w:val="009A1C31"/>
    <w:rsid w:val="009A4ADD"/>
    <w:rsid w:val="009B57D3"/>
    <w:rsid w:val="009B6C32"/>
    <w:rsid w:val="009C5739"/>
    <w:rsid w:val="009C5908"/>
    <w:rsid w:val="009C72C4"/>
    <w:rsid w:val="009D0E66"/>
    <w:rsid w:val="009D49C4"/>
    <w:rsid w:val="009D59C9"/>
    <w:rsid w:val="009E2AB2"/>
    <w:rsid w:val="009E5267"/>
    <w:rsid w:val="009F4C06"/>
    <w:rsid w:val="009F6E7E"/>
    <w:rsid w:val="00A00E8C"/>
    <w:rsid w:val="00A00EEF"/>
    <w:rsid w:val="00A01051"/>
    <w:rsid w:val="00A02EA2"/>
    <w:rsid w:val="00A049D5"/>
    <w:rsid w:val="00A06B82"/>
    <w:rsid w:val="00A072A5"/>
    <w:rsid w:val="00A153AA"/>
    <w:rsid w:val="00A21CC1"/>
    <w:rsid w:val="00A315F3"/>
    <w:rsid w:val="00A3719C"/>
    <w:rsid w:val="00A40C5B"/>
    <w:rsid w:val="00A53DBF"/>
    <w:rsid w:val="00A53FFE"/>
    <w:rsid w:val="00A6041C"/>
    <w:rsid w:val="00A6416A"/>
    <w:rsid w:val="00A727EA"/>
    <w:rsid w:val="00A76CD0"/>
    <w:rsid w:val="00A81FA2"/>
    <w:rsid w:val="00A84E94"/>
    <w:rsid w:val="00A87525"/>
    <w:rsid w:val="00AA0BD6"/>
    <w:rsid w:val="00AA7132"/>
    <w:rsid w:val="00AA7435"/>
    <w:rsid w:val="00AB1E3D"/>
    <w:rsid w:val="00AB4305"/>
    <w:rsid w:val="00AB68A4"/>
    <w:rsid w:val="00AB735D"/>
    <w:rsid w:val="00AC125B"/>
    <w:rsid w:val="00AC4D91"/>
    <w:rsid w:val="00AC60F6"/>
    <w:rsid w:val="00AC7F16"/>
    <w:rsid w:val="00AD1B67"/>
    <w:rsid w:val="00AD2FD6"/>
    <w:rsid w:val="00AE2B62"/>
    <w:rsid w:val="00AE5B83"/>
    <w:rsid w:val="00AE7170"/>
    <w:rsid w:val="00AF011C"/>
    <w:rsid w:val="00AF0441"/>
    <w:rsid w:val="00AF44D5"/>
    <w:rsid w:val="00AF48BB"/>
    <w:rsid w:val="00B01887"/>
    <w:rsid w:val="00B10C40"/>
    <w:rsid w:val="00B1526A"/>
    <w:rsid w:val="00B1696B"/>
    <w:rsid w:val="00B174A4"/>
    <w:rsid w:val="00B22A65"/>
    <w:rsid w:val="00B256A1"/>
    <w:rsid w:val="00B265BC"/>
    <w:rsid w:val="00B2670B"/>
    <w:rsid w:val="00B27A59"/>
    <w:rsid w:val="00B33E8C"/>
    <w:rsid w:val="00B429F5"/>
    <w:rsid w:val="00B43358"/>
    <w:rsid w:val="00B4484F"/>
    <w:rsid w:val="00B51898"/>
    <w:rsid w:val="00B53FDC"/>
    <w:rsid w:val="00B542EE"/>
    <w:rsid w:val="00B63AF8"/>
    <w:rsid w:val="00B760FB"/>
    <w:rsid w:val="00B8024D"/>
    <w:rsid w:val="00B80C38"/>
    <w:rsid w:val="00B813E6"/>
    <w:rsid w:val="00B94800"/>
    <w:rsid w:val="00BA14E0"/>
    <w:rsid w:val="00BA1536"/>
    <w:rsid w:val="00BA4FE6"/>
    <w:rsid w:val="00BB1C49"/>
    <w:rsid w:val="00BC011B"/>
    <w:rsid w:val="00BC03A5"/>
    <w:rsid w:val="00BC1D3F"/>
    <w:rsid w:val="00BC2313"/>
    <w:rsid w:val="00BC2E4A"/>
    <w:rsid w:val="00BC2FF9"/>
    <w:rsid w:val="00BC3455"/>
    <w:rsid w:val="00BC6ECE"/>
    <w:rsid w:val="00BD6A9D"/>
    <w:rsid w:val="00BD6BDB"/>
    <w:rsid w:val="00BE1394"/>
    <w:rsid w:val="00BE157F"/>
    <w:rsid w:val="00BE1C76"/>
    <w:rsid w:val="00BE2CA8"/>
    <w:rsid w:val="00C04383"/>
    <w:rsid w:val="00C066E2"/>
    <w:rsid w:val="00C1368E"/>
    <w:rsid w:val="00C15766"/>
    <w:rsid w:val="00C2385D"/>
    <w:rsid w:val="00C25C52"/>
    <w:rsid w:val="00C31C23"/>
    <w:rsid w:val="00C4141C"/>
    <w:rsid w:val="00C4398E"/>
    <w:rsid w:val="00C4593C"/>
    <w:rsid w:val="00C4706D"/>
    <w:rsid w:val="00C47B50"/>
    <w:rsid w:val="00C50B93"/>
    <w:rsid w:val="00C561CD"/>
    <w:rsid w:val="00C66F49"/>
    <w:rsid w:val="00C71DBA"/>
    <w:rsid w:val="00C761C2"/>
    <w:rsid w:val="00C85803"/>
    <w:rsid w:val="00C97E62"/>
    <w:rsid w:val="00CB28B9"/>
    <w:rsid w:val="00CB3B91"/>
    <w:rsid w:val="00CB4599"/>
    <w:rsid w:val="00CB4872"/>
    <w:rsid w:val="00CB5A5C"/>
    <w:rsid w:val="00CB5AB0"/>
    <w:rsid w:val="00CB6DFF"/>
    <w:rsid w:val="00CB727C"/>
    <w:rsid w:val="00CC0E0D"/>
    <w:rsid w:val="00CC12A7"/>
    <w:rsid w:val="00CC3647"/>
    <w:rsid w:val="00CC3FC2"/>
    <w:rsid w:val="00CD2CD1"/>
    <w:rsid w:val="00CD74A0"/>
    <w:rsid w:val="00CE2CE7"/>
    <w:rsid w:val="00CE51B1"/>
    <w:rsid w:val="00CF09D8"/>
    <w:rsid w:val="00CF1667"/>
    <w:rsid w:val="00CF2F24"/>
    <w:rsid w:val="00D026F0"/>
    <w:rsid w:val="00D12FB0"/>
    <w:rsid w:val="00D1506E"/>
    <w:rsid w:val="00D17E20"/>
    <w:rsid w:val="00D206D5"/>
    <w:rsid w:val="00D222EF"/>
    <w:rsid w:val="00D32AD3"/>
    <w:rsid w:val="00D32E84"/>
    <w:rsid w:val="00D354FD"/>
    <w:rsid w:val="00D36093"/>
    <w:rsid w:val="00D4091E"/>
    <w:rsid w:val="00D41989"/>
    <w:rsid w:val="00D45B2C"/>
    <w:rsid w:val="00D52DCE"/>
    <w:rsid w:val="00D64948"/>
    <w:rsid w:val="00D706AF"/>
    <w:rsid w:val="00D779DF"/>
    <w:rsid w:val="00D83F82"/>
    <w:rsid w:val="00D93BE5"/>
    <w:rsid w:val="00DA256E"/>
    <w:rsid w:val="00DA4B4C"/>
    <w:rsid w:val="00DB0FBA"/>
    <w:rsid w:val="00DB610B"/>
    <w:rsid w:val="00DB7AA6"/>
    <w:rsid w:val="00DC16F3"/>
    <w:rsid w:val="00DC3241"/>
    <w:rsid w:val="00DC4350"/>
    <w:rsid w:val="00DE056B"/>
    <w:rsid w:val="00DE0A16"/>
    <w:rsid w:val="00DE1A64"/>
    <w:rsid w:val="00DE1D32"/>
    <w:rsid w:val="00DF233F"/>
    <w:rsid w:val="00DF4B39"/>
    <w:rsid w:val="00DF68EC"/>
    <w:rsid w:val="00E060DF"/>
    <w:rsid w:val="00E0628F"/>
    <w:rsid w:val="00E07A84"/>
    <w:rsid w:val="00E10E84"/>
    <w:rsid w:val="00E17DAD"/>
    <w:rsid w:val="00E2338D"/>
    <w:rsid w:val="00E23978"/>
    <w:rsid w:val="00E23ED0"/>
    <w:rsid w:val="00E25027"/>
    <w:rsid w:val="00E262F2"/>
    <w:rsid w:val="00E3078B"/>
    <w:rsid w:val="00E30CDC"/>
    <w:rsid w:val="00E32ED1"/>
    <w:rsid w:val="00E33552"/>
    <w:rsid w:val="00E37BB2"/>
    <w:rsid w:val="00E37D50"/>
    <w:rsid w:val="00E42DE9"/>
    <w:rsid w:val="00E463A9"/>
    <w:rsid w:val="00E50487"/>
    <w:rsid w:val="00E54A8D"/>
    <w:rsid w:val="00E573DA"/>
    <w:rsid w:val="00E623ED"/>
    <w:rsid w:val="00E6330B"/>
    <w:rsid w:val="00E716C8"/>
    <w:rsid w:val="00E77420"/>
    <w:rsid w:val="00E800C6"/>
    <w:rsid w:val="00E85252"/>
    <w:rsid w:val="00E93979"/>
    <w:rsid w:val="00EA0379"/>
    <w:rsid w:val="00EA17E9"/>
    <w:rsid w:val="00EB3F4E"/>
    <w:rsid w:val="00EB49A8"/>
    <w:rsid w:val="00EB56D8"/>
    <w:rsid w:val="00EB6BAE"/>
    <w:rsid w:val="00EB793A"/>
    <w:rsid w:val="00EC0836"/>
    <w:rsid w:val="00EC10B9"/>
    <w:rsid w:val="00EC3303"/>
    <w:rsid w:val="00EC7819"/>
    <w:rsid w:val="00ED0AB4"/>
    <w:rsid w:val="00ED0C79"/>
    <w:rsid w:val="00EE1C0C"/>
    <w:rsid w:val="00EE6E46"/>
    <w:rsid w:val="00EF15DE"/>
    <w:rsid w:val="00EF2A39"/>
    <w:rsid w:val="00EF39C4"/>
    <w:rsid w:val="00F00472"/>
    <w:rsid w:val="00F02FCA"/>
    <w:rsid w:val="00F06583"/>
    <w:rsid w:val="00F3304B"/>
    <w:rsid w:val="00F4206E"/>
    <w:rsid w:val="00F4227B"/>
    <w:rsid w:val="00F54759"/>
    <w:rsid w:val="00F614B4"/>
    <w:rsid w:val="00F62790"/>
    <w:rsid w:val="00F668CF"/>
    <w:rsid w:val="00F67542"/>
    <w:rsid w:val="00F75F0A"/>
    <w:rsid w:val="00F80084"/>
    <w:rsid w:val="00F82F9B"/>
    <w:rsid w:val="00F85158"/>
    <w:rsid w:val="00F95BCD"/>
    <w:rsid w:val="00FA5926"/>
    <w:rsid w:val="00FA70E1"/>
    <w:rsid w:val="00FA7B42"/>
    <w:rsid w:val="00FB1811"/>
    <w:rsid w:val="00FB68A6"/>
    <w:rsid w:val="00FB6D3E"/>
    <w:rsid w:val="00FC4309"/>
    <w:rsid w:val="00FD28C5"/>
    <w:rsid w:val="00FD3455"/>
    <w:rsid w:val="00FD445D"/>
    <w:rsid w:val="00FD4CF1"/>
    <w:rsid w:val="00FD7115"/>
    <w:rsid w:val="00FE2B1A"/>
    <w:rsid w:val="00FE34BB"/>
    <w:rsid w:val="00FE428B"/>
    <w:rsid w:val="00FF05D0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6D28"/>
  <w15:chartTrackingRefBased/>
  <w15:docId w15:val="{56B3FBEB-57C1-604D-B6D6-3FEE5F2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8E"/>
  </w:style>
  <w:style w:type="paragraph" w:styleId="Footer">
    <w:name w:val="footer"/>
    <w:basedOn w:val="Normal"/>
    <w:link w:val="FooterChar"/>
    <w:uiPriority w:val="99"/>
    <w:unhideWhenUsed/>
    <w:rsid w:val="00C1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8E"/>
  </w:style>
  <w:style w:type="paragraph" w:customStyle="1" w:styleId="Default">
    <w:name w:val="Default"/>
    <w:rsid w:val="00D3609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439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9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8C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5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londonics.org/who-we-are/our-work/digital-and-data/data-servic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datacontroller.org.uk/" TargetMode="Externa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gsfund.org.uk/publications/population-health-approa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an.holliday@selondonics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FA92DB4AD354A941B2432999C7C482CF" ma:contentTypeVersion="3" ma:contentTypeDescription="" ma:contentTypeScope="" ma:versionID="154aae7cc73aa78ab0a6601861cbb7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Props1.xml><?xml version="1.0" encoding="utf-8"?>
<ds:datastoreItem xmlns:ds="http://schemas.openxmlformats.org/officeDocument/2006/customXml" ds:itemID="{0D7DF1E7-3F13-4808-874B-D26A32E4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9F8DC-8526-4916-9737-CF9AF2B74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084E9-F225-4CC0-8903-7101E34DA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C2C62-E32B-44FB-BDEE-6C609A40E73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 Morson</cp:lastModifiedBy>
  <cp:revision>2</cp:revision>
  <dcterms:created xsi:type="dcterms:W3CDTF">2023-12-07T10:21:00Z</dcterms:created>
  <dcterms:modified xsi:type="dcterms:W3CDTF">2023-12-07T10:21:00Z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0x010100959DFFCBEC3187409C2A498A8A279DB6</vt:lpwstr>
  </property>
  <property fmtid="{D5CDD505-2E9C-101B-9397-08002B2CF9AE}" pid="3" name="_ExtendedDescription">
    <vt:lpwstr/>
  </property>
</Properties>
</file>